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CD56" w14:textId="77777777" w:rsidR="006018D1" w:rsidRDefault="006018D1" w:rsidP="006018D1">
      <w:pPr>
        <w:rPr>
          <w:rFonts w:ascii="Times New Roman" w:hAnsi="Times New Roman" w:cs="Times New Roman"/>
          <w:sz w:val="24"/>
          <w:szCs w:val="24"/>
        </w:rPr>
      </w:pPr>
    </w:p>
    <w:p w14:paraId="044F4267" w14:textId="280E5824" w:rsidR="003536E1" w:rsidRDefault="003536E1" w:rsidP="003536E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REMARKS BY M</w:t>
      </w:r>
      <w:r w:rsidR="004279A1" w:rsidRPr="004279A1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CHAEL</w:t>
      </w:r>
      <w:r w:rsidR="004279A1" w:rsidRPr="004279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JONES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PRESENTING</w:t>
      </w:r>
    </w:p>
    <w:p w14:paraId="0B2C7F3A" w14:textId="77777777" w:rsidR="003536E1" w:rsidRDefault="003536E1" w:rsidP="003536E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EDWIN WOLF AWARD TO JON GREENBAUM</w:t>
      </w:r>
    </w:p>
    <w:p w14:paraId="7C7E6FD9" w14:textId="49583378" w:rsidR="004279A1" w:rsidRPr="004279A1" w:rsidRDefault="003536E1" w:rsidP="003536E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7, 2023</w:t>
      </w:r>
    </w:p>
    <w:p w14:paraId="1347A895" w14:textId="7E9D6E16" w:rsidR="00B617A3" w:rsidRDefault="003932F7" w:rsidP="006018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4A52">
        <w:rPr>
          <w:rFonts w:ascii="Times New Roman" w:hAnsi="Times New Roman" w:cs="Times New Roman"/>
          <w:sz w:val="24"/>
          <w:szCs w:val="24"/>
        </w:rPr>
        <w:t xml:space="preserve">Thank you, thank you. The </w:t>
      </w:r>
      <w:r w:rsidR="00795C23">
        <w:rPr>
          <w:rFonts w:ascii="Times New Roman" w:hAnsi="Times New Roman" w:cs="Times New Roman"/>
          <w:sz w:val="24"/>
          <w:szCs w:val="24"/>
        </w:rPr>
        <w:t>Edwin</w:t>
      </w:r>
      <w:r w:rsidR="00520723">
        <w:rPr>
          <w:rFonts w:ascii="Times New Roman" w:hAnsi="Times New Roman" w:cs="Times New Roman"/>
          <w:sz w:val="24"/>
          <w:szCs w:val="24"/>
        </w:rPr>
        <w:t xml:space="preserve"> </w:t>
      </w:r>
      <w:r w:rsidR="00795C23">
        <w:rPr>
          <w:rFonts w:ascii="Times New Roman" w:hAnsi="Times New Roman" w:cs="Times New Roman"/>
          <w:sz w:val="24"/>
          <w:szCs w:val="24"/>
        </w:rPr>
        <w:t>Wolf</w:t>
      </w:r>
      <w:r w:rsidR="00616298" w:rsidRPr="001D4A52">
        <w:rPr>
          <w:rFonts w:ascii="Times New Roman" w:hAnsi="Times New Roman" w:cs="Times New Roman"/>
          <w:sz w:val="24"/>
          <w:szCs w:val="24"/>
        </w:rPr>
        <w:t xml:space="preserve"> </w:t>
      </w:r>
      <w:r w:rsidR="00A07F02">
        <w:rPr>
          <w:rFonts w:ascii="Times New Roman" w:hAnsi="Times New Roman" w:cs="Times New Roman"/>
          <w:sz w:val="24"/>
          <w:szCs w:val="24"/>
        </w:rPr>
        <w:t>A</w:t>
      </w:r>
      <w:r w:rsidR="00616298" w:rsidRPr="001D4A52">
        <w:rPr>
          <w:rFonts w:ascii="Times New Roman" w:hAnsi="Times New Roman" w:cs="Times New Roman"/>
          <w:sz w:val="24"/>
          <w:szCs w:val="24"/>
        </w:rPr>
        <w:t>ward</w:t>
      </w:r>
      <w:r w:rsidR="00C12730" w:rsidRPr="001D4A52">
        <w:rPr>
          <w:rFonts w:ascii="Times New Roman" w:hAnsi="Times New Roman" w:cs="Times New Roman"/>
          <w:sz w:val="24"/>
          <w:szCs w:val="24"/>
        </w:rPr>
        <w:t xml:space="preserve"> is awarded to </w:t>
      </w:r>
      <w:r w:rsidR="00E93D96" w:rsidRPr="001D4A52">
        <w:rPr>
          <w:rFonts w:ascii="Times New Roman" w:hAnsi="Times New Roman" w:cs="Times New Roman"/>
          <w:sz w:val="24"/>
          <w:szCs w:val="24"/>
        </w:rPr>
        <w:t>a staff member who</w:t>
      </w:r>
      <w:r w:rsidR="00520723">
        <w:rPr>
          <w:rFonts w:ascii="Times New Roman" w:hAnsi="Times New Roman" w:cs="Times New Roman"/>
          <w:sz w:val="24"/>
          <w:szCs w:val="24"/>
        </w:rPr>
        <w:t xml:space="preserve"> has </w:t>
      </w:r>
      <w:r w:rsidR="002A2DAD" w:rsidRPr="001D4A52">
        <w:rPr>
          <w:rFonts w:ascii="Times New Roman" w:hAnsi="Times New Roman" w:cs="Times New Roman"/>
          <w:sz w:val="24"/>
          <w:szCs w:val="24"/>
        </w:rPr>
        <w:t>exhibited</w:t>
      </w:r>
      <w:r w:rsidR="00E96598" w:rsidRPr="001D4A52">
        <w:rPr>
          <w:rFonts w:ascii="Times New Roman" w:hAnsi="Times New Roman" w:cs="Times New Roman"/>
          <w:sz w:val="24"/>
          <w:szCs w:val="24"/>
        </w:rPr>
        <w:t xml:space="preserve"> outstanding </w:t>
      </w:r>
      <w:r w:rsidR="00901F88" w:rsidRPr="001D4A52">
        <w:rPr>
          <w:rFonts w:ascii="Times New Roman" w:hAnsi="Times New Roman" w:cs="Times New Roman"/>
          <w:sz w:val="24"/>
          <w:szCs w:val="24"/>
        </w:rPr>
        <w:t xml:space="preserve">service </w:t>
      </w:r>
      <w:r w:rsidR="000F47BF" w:rsidRPr="001D4A52">
        <w:rPr>
          <w:rFonts w:ascii="Times New Roman" w:hAnsi="Times New Roman" w:cs="Times New Roman"/>
          <w:sz w:val="24"/>
          <w:szCs w:val="24"/>
        </w:rPr>
        <w:t xml:space="preserve">and </w:t>
      </w:r>
      <w:r w:rsidR="00901F88" w:rsidRPr="001D4A52">
        <w:rPr>
          <w:rFonts w:ascii="Times New Roman" w:hAnsi="Times New Roman" w:cs="Times New Roman"/>
          <w:sz w:val="24"/>
          <w:szCs w:val="24"/>
        </w:rPr>
        <w:t>commitment to civil rights</w:t>
      </w:r>
      <w:r w:rsidR="000C2687" w:rsidRPr="001D4A52">
        <w:rPr>
          <w:rFonts w:ascii="Times New Roman" w:hAnsi="Times New Roman" w:cs="Times New Roman"/>
          <w:sz w:val="24"/>
          <w:szCs w:val="24"/>
        </w:rPr>
        <w:t xml:space="preserve">. </w:t>
      </w:r>
      <w:r w:rsidR="000F47BF" w:rsidRPr="001D4A52">
        <w:rPr>
          <w:rFonts w:ascii="Times New Roman" w:hAnsi="Times New Roman" w:cs="Times New Roman"/>
          <w:sz w:val="24"/>
          <w:szCs w:val="24"/>
        </w:rPr>
        <w:t xml:space="preserve">And in </w:t>
      </w:r>
      <w:r w:rsidR="008B3ACC">
        <w:rPr>
          <w:rFonts w:ascii="Times New Roman" w:hAnsi="Times New Roman" w:cs="Times New Roman"/>
          <w:sz w:val="24"/>
          <w:szCs w:val="24"/>
        </w:rPr>
        <w:t>Edwin’s particular case</w:t>
      </w:r>
      <w:r w:rsidR="00C970E5">
        <w:rPr>
          <w:rFonts w:ascii="Times New Roman" w:hAnsi="Times New Roman" w:cs="Times New Roman"/>
          <w:sz w:val="24"/>
          <w:szCs w:val="24"/>
        </w:rPr>
        <w:t>,</w:t>
      </w:r>
      <w:r w:rsidR="000F47BF" w:rsidRPr="001D4A52">
        <w:rPr>
          <w:rFonts w:ascii="Times New Roman" w:hAnsi="Times New Roman" w:cs="Times New Roman"/>
          <w:sz w:val="24"/>
          <w:szCs w:val="24"/>
        </w:rPr>
        <w:t xml:space="preserve"> he had some personal</w:t>
      </w:r>
      <w:r w:rsidR="0005703D" w:rsidRPr="001D4A52">
        <w:rPr>
          <w:rFonts w:ascii="Times New Roman" w:hAnsi="Times New Roman" w:cs="Times New Roman"/>
          <w:sz w:val="24"/>
          <w:szCs w:val="24"/>
        </w:rPr>
        <w:t xml:space="preserve"> health issues as he was delivering the</w:t>
      </w:r>
      <w:r w:rsidR="003466FE" w:rsidRPr="001D4A52">
        <w:rPr>
          <w:rFonts w:ascii="Times New Roman" w:hAnsi="Times New Roman" w:cs="Times New Roman"/>
          <w:sz w:val="24"/>
          <w:szCs w:val="24"/>
        </w:rPr>
        <w:t xml:space="preserve"> incredible service. </w:t>
      </w:r>
    </w:p>
    <w:p w14:paraId="0752B3F5" w14:textId="77777777" w:rsidR="003A22D5" w:rsidRDefault="003A22D5" w:rsidP="00B617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C2745F" w14:textId="3EBA1685" w:rsidR="006E4EAD" w:rsidRDefault="003466FE" w:rsidP="00D4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A52">
        <w:rPr>
          <w:rFonts w:ascii="Times New Roman" w:hAnsi="Times New Roman" w:cs="Times New Roman"/>
          <w:sz w:val="24"/>
          <w:szCs w:val="24"/>
        </w:rPr>
        <w:t>I think you all think you know Jon</w:t>
      </w:r>
      <w:r w:rsidR="00C503C8" w:rsidRPr="001D4A52">
        <w:rPr>
          <w:rFonts w:ascii="Times New Roman" w:hAnsi="Times New Roman" w:cs="Times New Roman"/>
          <w:sz w:val="24"/>
          <w:szCs w:val="24"/>
        </w:rPr>
        <w:t xml:space="preserve"> Greenbaum. If you’re a trial lawyer, you realize that you really get to know someone</w:t>
      </w:r>
      <w:r w:rsidR="005B574B" w:rsidRPr="001D4A52">
        <w:rPr>
          <w:rFonts w:ascii="Times New Roman" w:hAnsi="Times New Roman" w:cs="Times New Roman"/>
          <w:sz w:val="24"/>
          <w:szCs w:val="24"/>
        </w:rPr>
        <w:t xml:space="preserve"> when you work shoulder-to-shoulder with them in a trial for 12 hours a day. </w:t>
      </w:r>
      <w:r w:rsidR="00922B3A" w:rsidRPr="001D4A52">
        <w:rPr>
          <w:rFonts w:ascii="Times New Roman" w:hAnsi="Times New Roman" w:cs="Times New Roman"/>
          <w:sz w:val="24"/>
          <w:szCs w:val="24"/>
        </w:rPr>
        <w:t>If you work 12 hours a day over the course of a week or two weeks</w:t>
      </w:r>
      <w:r w:rsidR="006E4EAD" w:rsidRPr="001D4A52">
        <w:rPr>
          <w:rFonts w:ascii="Times New Roman" w:hAnsi="Times New Roman" w:cs="Times New Roman"/>
          <w:sz w:val="24"/>
          <w:szCs w:val="24"/>
        </w:rPr>
        <w:t>, you develop a certain affinity with them. If you work with Jon like I di</w:t>
      </w:r>
      <w:r w:rsidR="001E3EAA" w:rsidRPr="001D4A52">
        <w:rPr>
          <w:rFonts w:ascii="Times New Roman" w:hAnsi="Times New Roman" w:cs="Times New Roman"/>
          <w:sz w:val="24"/>
          <w:szCs w:val="24"/>
        </w:rPr>
        <w:t>d, shoulder-to-shoulder, for 12 hours a day for 1</w:t>
      </w:r>
      <w:r w:rsidR="00AD386E" w:rsidRPr="001D4A52">
        <w:rPr>
          <w:rFonts w:ascii="Times New Roman" w:hAnsi="Times New Roman" w:cs="Times New Roman"/>
          <w:sz w:val="24"/>
          <w:szCs w:val="24"/>
        </w:rPr>
        <w:t>05 trial days, they become your brother.</w:t>
      </w:r>
      <w:r w:rsidR="00ED5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D95D0" w14:textId="65297AC8" w:rsidR="00ED5051" w:rsidRDefault="00ED5051" w:rsidP="00D4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FA3872" w14:textId="0227E231" w:rsidR="00C827D2" w:rsidRDefault="00ED5051" w:rsidP="00C827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 105 trial days,</w:t>
      </w:r>
      <w:r w:rsidR="002977FB">
        <w:rPr>
          <w:rFonts w:ascii="Times New Roman" w:hAnsi="Times New Roman" w:cs="Times New Roman"/>
          <w:sz w:val="24"/>
          <w:szCs w:val="24"/>
        </w:rPr>
        <w:t xml:space="preserve"> </w:t>
      </w:r>
      <w:r w:rsidR="003421C0" w:rsidRPr="001D4A52">
        <w:rPr>
          <w:rFonts w:ascii="Times New Roman" w:hAnsi="Times New Roman" w:cs="Times New Roman"/>
          <w:sz w:val="24"/>
          <w:szCs w:val="24"/>
        </w:rPr>
        <w:t xml:space="preserve">I can probably multiply </w:t>
      </w:r>
      <w:r w:rsidR="008278FD" w:rsidRPr="001D4A52">
        <w:rPr>
          <w:rFonts w:ascii="Times New Roman" w:hAnsi="Times New Roman" w:cs="Times New Roman"/>
          <w:sz w:val="24"/>
          <w:szCs w:val="24"/>
        </w:rPr>
        <w:t xml:space="preserve">the </w:t>
      </w:r>
      <w:r w:rsidR="00061041">
        <w:rPr>
          <w:rFonts w:ascii="Times New Roman" w:hAnsi="Times New Roman" w:cs="Times New Roman"/>
          <w:sz w:val="24"/>
          <w:szCs w:val="24"/>
        </w:rPr>
        <w:t>days</w:t>
      </w:r>
      <w:r w:rsidR="00A246DE" w:rsidRPr="001D4A52">
        <w:rPr>
          <w:rFonts w:ascii="Times New Roman" w:hAnsi="Times New Roman" w:cs="Times New Roman"/>
          <w:sz w:val="24"/>
          <w:szCs w:val="24"/>
        </w:rPr>
        <w:t xml:space="preserve"> of </w:t>
      </w:r>
      <w:r w:rsidR="008278FD" w:rsidRPr="001D4A52">
        <w:rPr>
          <w:rFonts w:ascii="Times New Roman" w:hAnsi="Times New Roman" w:cs="Times New Roman"/>
          <w:sz w:val="24"/>
          <w:szCs w:val="24"/>
        </w:rPr>
        <w:t>mediation days</w:t>
      </w:r>
      <w:r w:rsidR="004639B8">
        <w:rPr>
          <w:rFonts w:ascii="Times New Roman" w:hAnsi="Times New Roman" w:cs="Times New Roman"/>
          <w:sz w:val="24"/>
          <w:szCs w:val="24"/>
        </w:rPr>
        <w:t xml:space="preserve"> that </w:t>
      </w:r>
      <w:r w:rsidR="004639B8" w:rsidRPr="00E151EA">
        <w:rPr>
          <w:rFonts w:ascii="Times New Roman" w:hAnsi="Times New Roman" w:cs="Times New Roman"/>
          <w:sz w:val="24"/>
          <w:szCs w:val="24"/>
        </w:rPr>
        <w:t>we sat and talke</w:t>
      </w:r>
      <w:r w:rsidR="00884D8E" w:rsidRPr="00E151EA">
        <w:rPr>
          <w:rFonts w:ascii="Times New Roman" w:hAnsi="Times New Roman" w:cs="Times New Roman"/>
          <w:sz w:val="24"/>
          <w:szCs w:val="24"/>
        </w:rPr>
        <w:t xml:space="preserve">d the table </w:t>
      </w:r>
      <w:r w:rsidR="00F75962">
        <w:rPr>
          <w:rFonts w:ascii="Times New Roman" w:hAnsi="Times New Roman" w:cs="Times New Roman"/>
          <w:sz w:val="24"/>
          <w:szCs w:val="24"/>
        </w:rPr>
        <w:t>from the State of Maryland. Jon, I accounted 60 to</w:t>
      </w:r>
      <w:r w:rsidR="00BB71D1">
        <w:rPr>
          <w:rFonts w:ascii="Times New Roman" w:hAnsi="Times New Roman" w:cs="Times New Roman"/>
          <w:sz w:val="24"/>
          <w:szCs w:val="24"/>
        </w:rPr>
        <w:t xml:space="preserve"> 70 mediation days. To say nothing of the very </w:t>
      </w:r>
      <w:r w:rsidR="00E151EA">
        <w:rPr>
          <w:rFonts w:ascii="Times New Roman" w:hAnsi="Times New Roman" w:cs="Times New Roman"/>
          <w:sz w:val="24"/>
          <w:szCs w:val="24"/>
        </w:rPr>
        <w:t>late-night</w:t>
      </w:r>
      <w:r w:rsidR="007059D5">
        <w:rPr>
          <w:rFonts w:ascii="Times New Roman" w:hAnsi="Times New Roman" w:cs="Times New Roman"/>
          <w:sz w:val="24"/>
          <w:szCs w:val="24"/>
        </w:rPr>
        <w:t xml:space="preserve"> calls that Jon and I had together even as he was dealing with very very </w:t>
      </w:r>
      <w:r w:rsidR="00432278">
        <w:rPr>
          <w:rFonts w:ascii="Times New Roman" w:hAnsi="Times New Roman" w:cs="Times New Roman"/>
          <w:sz w:val="24"/>
          <w:szCs w:val="24"/>
        </w:rPr>
        <w:t xml:space="preserve">trying personal circumstances and family circumstances. </w:t>
      </w:r>
    </w:p>
    <w:p w14:paraId="1BD1636B" w14:textId="77777777" w:rsidR="00C827D2" w:rsidRDefault="00C827D2" w:rsidP="00C827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6302C9" w14:textId="58060D52" w:rsidR="00FC678A" w:rsidRDefault="00432278" w:rsidP="00FC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was in law school, </w:t>
      </w:r>
      <w:r w:rsidR="00EF04AE">
        <w:rPr>
          <w:rFonts w:ascii="Times New Roman" w:hAnsi="Times New Roman" w:cs="Times New Roman"/>
          <w:sz w:val="24"/>
          <w:szCs w:val="24"/>
        </w:rPr>
        <w:t xml:space="preserve">I received the </w:t>
      </w:r>
      <w:r w:rsidR="00716EFE">
        <w:rPr>
          <w:rFonts w:ascii="Times New Roman" w:hAnsi="Times New Roman" w:cs="Times New Roman"/>
          <w:sz w:val="24"/>
          <w:szCs w:val="24"/>
        </w:rPr>
        <w:t xml:space="preserve">Thurgood Marshall Award, and I was so proud of that because I looked up </w:t>
      </w:r>
      <w:r w:rsidR="00C14085">
        <w:rPr>
          <w:rFonts w:ascii="Times New Roman" w:hAnsi="Times New Roman" w:cs="Times New Roman"/>
          <w:sz w:val="24"/>
          <w:szCs w:val="24"/>
        </w:rPr>
        <w:t xml:space="preserve">to </w:t>
      </w:r>
      <w:r w:rsidR="00716EFE">
        <w:rPr>
          <w:rFonts w:ascii="Times New Roman" w:hAnsi="Times New Roman" w:cs="Times New Roman"/>
          <w:sz w:val="24"/>
          <w:szCs w:val="24"/>
        </w:rPr>
        <w:t>Thurgood Marshall</w:t>
      </w:r>
      <w:r w:rsidR="00114577">
        <w:rPr>
          <w:rFonts w:ascii="Times New Roman" w:hAnsi="Times New Roman" w:cs="Times New Roman"/>
          <w:sz w:val="24"/>
          <w:szCs w:val="24"/>
        </w:rPr>
        <w:t xml:space="preserve"> </w:t>
      </w:r>
      <w:r w:rsidR="000A1A48">
        <w:rPr>
          <w:rFonts w:ascii="Times New Roman" w:hAnsi="Times New Roman" w:cs="Times New Roman"/>
          <w:sz w:val="24"/>
          <w:szCs w:val="24"/>
        </w:rPr>
        <w:t xml:space="preserve">and the other </w:t>
      </w:r>
      <w:r w:rsidR="00536096">
        <w:rPr>
          <w:rFonts w:ascii="Times New Roman" w:hAnsi="Times New Roman" w:cs="Times New Roman"/>
          <w:sz w:val="24"/>
          <w:szCs w:val="24"/>
        </w:rPr>
        <w:t>heroes</w:t>
      </w:r>
      <w:r w:rsidR="000A1A48">
        <w:rPr>
          <w:rFonts w:ascii="Times New Roman" w:hAnsi="Times New Roman" w:cs="Times New Roman"/>
          <w:sz w:val="24"/>
          <w:szCs w:val="24"/>
        </w:rPr>
        <w:t xml:space="preserve"> of the 1960s</w:t>
      </w:r>
      <w:r w:rsidR="00536096">
        <w:rPr>
          <w:rFonts w:ascii="Times New Roman" w:hAnsi="Times New Roman" w:cs="Times New Roman"/>
          <w:sz w:val="24"/>
          <w:szCs w:val="24"/>
        </w:rPr>
        <w:t xml:space="preserve"> and the civil rights movement. And I have to say that I believe that </w:t>
      </w:r>
      <w:r w:rsidR="00B74D45">
        <w:rPr>
          <w:rFonts w:ascii="Times New Roman" w:hAnsi="Times New Roman" w:cs="Times New Roman"/>
          <w:sz w:val="24"/>
          <w:szCs w:val="24"/>
        </w:rPr>
        <w:t xml:space="preserve">Jon Greenbaum is </w:t>
      </w:r>
      <w:r w:rsidR="003536E1">
        <w:rPr>
          <w:rFonts w:ascii="Times New Roman" w:hAnsi="Times New Roman" w:cs="Times New Roman"/>
          <w:sz w:val="24"/>
          <w:szCs w:val="24"/>
        </w:rPr>
        <w:t>the</w:t>
      </w:r>
      <w:r w:rsidR="00B74D45">
        <w:rPr>
          <w:rFonts w:ascii="Times New Roman" w:hAnsi="Times New Roman" w:cs="Times New Roman"/>
          <w:sz w:val="24"/>
          <w:szCs w:val="24"/>
        </w:rPr>
        <w:t xml:space="preserve"> Thurgood Marshall of our era</w:t>
      </w:r>
      <w:r w:rsidR="00C14085">
        <w:rPr>
          <w:rFonts w:ascii="Times New Roman" w:hAnsi="Times New Roman" w:cs="Times New Roman"/>
          <w:sz w:val="24"/>
          <w:szCs w:val="24"/>
        </w:rPr>
        <w:t>, a</w:t>
      </w:r>
      <w:r w:rsidR="00F078F1">
        <w:rPr>
          <w:rFonts w:ascii="Times New Roman" w:hAnsi="Times New Roman" w:cs="Times New Roman"/>
          <w:sz w:val="24"/>
          <w:szCs w:val="24"/>
        </w:rPr>
        <w:t>nd having gotten to know him in such an intense kind of circumstance</w:t>
      </w:r>
      <w:r w:rsidR="0085664C">
        <w:rPr>
          <w:rFonts w:ascii="Times New Roman" w:hAnsi="Times New Roman" w:cs="Times New Roman"/>
          <w:sz w:val="24"/>
          <w:szCs w:val="24"/>
        </w:rPr>
        <w:t>s</w:t>
      </w:r>
      <w:r w:rsidR="00CF270B">
        <w:rPr>
          <w:rFonts w:ascii="Times New Roman" w:hAnsi="Times New Roman" w:cs="Times New Roman"/>
          <w:sz w:val="24"/>
          <w:szCs w:val="24"/>
        </w:rPr>
        <w:t xml:space="preserve"> where</w:t>
      </w:r>
      <w:r w:rsidR="00C14085">
        <w:rPr>
          <w:rFonts w:ascii="Times New Roman" w:hAnsi="Times New Roman" w:cs="Times New Roman"/>
          <w:sz w:val="24"/>
          <w:szCs w:val="24"/>
        </w:rPr>
        <w:t>as</w:t>
      </w:r>
      <w:r w:rsidR="00CF270B">
        <w:rPr>
          <w:rFonts w:ascii="Times New Roman" w:hAnsi="Times New Roman" w:cs="Times New Roman"/>
          <w:sz w:val="24"/>
          <w:szCs w:val="24"/>
        </w:rPr>
        <w:t xml:space="preserve"> </w:t>
      </w:r>
      <w:r w:rsidR="0085664C">
        <w:rPr>
          <w:rFonts w:ascii="Times New Roman" w:hAnsi="Times New Roman" w:cs="Times New Roman"/>
          <w:sz w:val="24"/>
          <w:szCs w:val="24"/>
        </w:rPr>
        <w:t xml:space="preserve">Ali would say, </w:t>
      </w:r>
      <w:r w:rsidR="006F3F1A">
        <w:rPr>
          <w:rFonts w:ascii="Times New Roman" w:hAnsi="Times New Roman" w:cs="Times New Roman"/>
          <w:sz w:val="24"/>
          <w:szCs w:val="24"/>
        </w:rPr>
        <w:t>w</w:t>
      </w:r>
      <w:r w:rsidR="0085664C">
        <w:rPr>
          <w:rFonts w:ascii="Times New Roman" w:hAnsi="Times New Roman" w:cs="Times New Roman"/>
          <w:sz w:val="24"/>
          <w:szCs w:val="24"/>
        </w:rPr>
        <w:t>e shook up the world</w:t>
      </w:r>
      <w:r w:rsidR="003540E3">
        <w:rPr>
          <w:rFonts w:ascii="Times New Roman" w:hAnsi="Times New Roman" w:cs="Times New Roman"/>
          <w:sz w:val="24"/>
          <w:szCs w:val="24"/>
        </w:rPr>
        <w:t xml:space="preserve">, </w:t>
      </w:r>
      <w:r w:rsidR="006F3F1A">
        <w:rPr>
          <w:rFonts w:ascii="Times New Roman" w:hAnsi="Times New Roman" w:cs="Times New Roman"/>
          <w:sz w:val="24"/>
          <w:szCs w:val="24"/>
        </w:rPr>
        <w:t>w</w:t>
      </w:r>
      <w:r w:rsidR="0085664C">
        <w:rPr>
          <w:rFonts w:ascii="Times New Roman" w:hAnsi="Times New Roman" w:cs="Times New Roman"/>
          <w:sz w:val="24"/>
          <w:szCs w:val="24"/>
        </w:rPr>
        <w:t>e made history</w:t>
      </w:r>
      <w:r w:rsidR="003540E3">
        <w:rPr>
          <w:rFonts w:ascii="Times New Roman" w:hAnsi="Times New Roman" w:cs="Times New Roman"/>
          <w:sz w:val="24"/>
          <w:szCs w:val="24"/>
        </w:rPr>
        <w:t xml:space="preserve">, in the most challenging kind of circumstances </w:t>
      </w:r>
      <w:r w:rsidR="00FC3969">
        <w:rPr>
          <w:rFonts w:ascii="Times New Roman" w:hAnsi="Times New Roman" w:cs="Times New Roman"/>
          <w:sz w:val="24"/>
          <w:szCs w:val="24"/>
        </w:rPr>
        <w:t>through two long trials</w:t>
      </w:r>
      <w:r w:rsidR="00F30650" w:rsidRPr="005E431F">
        <w:rPr>
          <w:rFonts w:ascii="Times New Roman" w:hAnsi="Times New Roman" w:cs="Times New Roman"/>
          <w:sz w:val="24"/>
          <w:szCs w:val="24"/>
        </w:rPr>
        <w:t>, the 4</w:t>
      </w:r>
      <w:r w:rsidR="00F30650" w:rsidRPr="005E43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30650" w:rsidRPr="005E431F">
        <w:rPr>
          <w:rFonts w:ascii="Times New Roman" w:hAnsi="Times New Roman" w:cs="Times New Roman"/>
          <w:sz w:val="24"/>
          <w:szCs w:val="24"/>
        </w:rPr>
        <w:t xml:space="preserve"> Circuit of Appeals</w:t>
      </w:r>
      <w:r w:rsidR="00F30650">
        <w:rPr>
          <w:rFonts w:ascii="Times New Roman" w:hAnsi="Times New Roman" w:cs="Times New Roman"/>
          <w:sz w:val="24"/>
          <w:szCs w:val="24"/>
        </w:rPr>
        <w:t>, legislative hearing</w:t>
      </w:r>
      <w:r w:rsidR="004D54B6">
        <w:rPr>
          <w:rFonts w:ascii="Times New Roman" w:hAnsi="Times New Roman" w:cs="Times New Roman"/>
          <w:sz w:val="24"/>
          <w:szCs w:val="24"/>
        </w:rPr>
        <w:t xml:space="preserve">s </w:t>
      </w:r>
      <w:r w:rsidR="00E4640D">
        <w:rPr>
          <w:rFonts w:ascii="Times New Roman" w:hAnsi="Times New Roman" w:cs="Times New Roman"/>
          <w:sz w:val="24"/>
          <w:szCs w:val="24"/>
        </w:rPr>
        <w:t xml:space="preserve">during Covid, and having to figure out a </w:t>
      </w:r>
      <w:r w:rsidR="004D54B6">
        <w:rPr>
          <w:rFonts w:ascii="Times New Roman" w:hAnsi="Times New Roman" w:cs="Times New Roman"/>
          <w:sz w:val="24"/>
          <w:szCs w:val="24"/>
        </w:rPr>
        <w:t xml:space="preserve">legislative </w:t>
      </w:r>
      <w:r w:rsidR="00E4640D">
        <w:rPr>
          <w:rFonts w:ascii="Times New Roman" w:hAnsi="Times New Roman" w:cs="Times New Roman"/>
          <w:sz w:val="24"/>
          <w:szCs w:val="24"/>
        </w:rPr>
        <w:t xml:space="preserve">strategy </w:t>
      </w:r>
      <w:r w:rsidR="00645302">
        <w:rPr>
          <w:rFonts w:ascii="Times New Roman" w:hAnsi="Times New Roman" w:cs="Times New Roman"/>
          <w:sz w:val="24"/>
          <w:szCs w:val="24"/>
        </w:rPr>
        <w:t xml:space="preserve">to overcome the public announcement of the Governor of Maryland </w:t>
      </w:r>
      <w:r w:rsidR="00C65313" w:rsidRPr="00FF02C3">
        <w:rPr>
          <w:rFonts w:ascii="Times New Roman" w:hAnsi="Times New Roman" w:cs="Times New Roman"/>
          <w:sz w:val="24"/>
          <w:szCs w:val="24"/>
        </w:rPr>
        <w:t xml:space="preserve">that the </w:t>
      </w:r>
      <w:r w:rsidR="00C65313">
        <w:rPr>
          <w:rFonts w:ascii="Times New Roman" w:hAnsi="Times New Roman" w:cs="Times New Roman"/>
          <w:sz w:val="24"/>
          <w:szCs w:val="24"/>
        </w:rPr>
        <w:t xml:space="preserve">last and final </w:t>
      </w:r>
      <w:r w:rsidR="001B5928">
        <w:rPr>
          <w:rFonts w:ascii="Times New Roman" w:hAnsi="Times New Roman" w:cs="Times New Roman"/>
          <w:sz w:val="24"/>
          <w:szCs w:val="24"/>
        </w:rPr>
        <w:t xml:space="preserve">offer of $200 million </w:t>
      </w:r>
      <w:r w:rsidR="00606CD3">
        <w:rPr>
          <w:rFonts w:ascii="Times New Roman" w:hAnsi="Times New Roman" w:cs="Times New Roman"/>
          <w:sz w:val="24"/>
          <w:szCs w:val="24"/>
        </w:rPr>
        <w:t>settle</w:t>
      </w:r>
      <w:r w:rsidR="001B5928">
        <w:rPr>
          <w:rFonts w:ascii="Times New Roman" w:hAnsi="Times New Roman" w:cs="Times New Roman"/>
          <w:sz w:val="24"/>
          <w:szCs w:val="24"/>
        </w:rPr>
        <w:t xml:space="preserve"> in Maryland’s </w:t>
      </w:r>
      <w:r w:rsidR="0035343F">
        <w:rPr>
          <w:rFonts w:ascii="Times New Roman" w:hAnsi="Times New Roman" w:cs="Times New Roman"/>
          <w:sz w:val="24"/>
          <w:szCs w:val="24"/>
        </w:rPr>
        <w:t>HBCU cas</w:t>
      </w:r>
      <w:r w:rsidR="0023084E">
        <w:rPr>
          <w:rFonts w:ascii="Times New Roman" w:hAnsi="Times New Roman" w:cs="Times New Roman"/>
          <w:sz w:val="24"/>
          <w:szCs w:val="24"/>
        </w:rPr>
        <w:t>e</w:t>
      </w:r>
      <w:r w:rsidR="00A253C0">
        <w:rPr>
          <w:rFonts w:ascii="Times New Roman" w:hAnsi="Times New Roman" w:cs="Times New Roman"/>
          <w:sz w:val="24"/>
          <w:szCs w:val="24"/>
        </w:rPr>
        <w:t>. A</w:t>
      </w:r>
      <w:r w:rsidR="0023084E">
        <w:rPr>
          <w:rFonts w:ascii="Times New Roman" w:hAnsi="Times New Roman" w:cs="Times New Roman"/>
          <w:sz w:val="24"/>
          <w:szCs w:val="24"/>
        </w:rPr>
        <w:t xml:space="preserve">nd we silently </w:t>
      </w:r>
      <w:r w:rsidR="0035343F">
        <w:rPr>
          <w:rFonts w:ascii="Times New Roman" w:hAnsi="Times New Roman" w:cs="Times New Roman"/>
          <w:sz w:val="24"/>
          <w:szCs w:val="24"/>
        </w:rPr>
        <w:t xml:space="preserve">toasted each other </w:t>
      </w:r>
      <w:r w:rsidR="00033896">
        <w:rPr>
          <w:rFonts w:ascii="Times New Roman" w:hAnsi="Times New Roman" w:cs="Times New Roman"/>
          <w:sz w:val="24"/>
          <w:szCs w:val="24"/>
        </w:rPr>
        <w:t xml:space="preserve">when the Governor publicly acknowledged and announced </w:t>
      </w:r>
      <w:r w:rsidR="00731781">
        <w:rPr>
          <w:rFonts w:ascii="Times New Roman" w:hAnsi="Times New Roman" w:cs="Times New Roman"/>
          <w:sz w:val="24"/>
          <w:szCs w:val="24"/>
        </w:rPr>
        <w:t>a</w:t>
      </w:r>
      <w:r w:rsidR="00033896">
        <w:rPr>
          <w:rFonts w:ascii="Times New Roman" w:hAnsi="Times New Roman" w:cs="Times New Roman"/>
          <w:sz w:val="24"/>
          <w:szCs w:val="24"/>
        </w:rPr>
        <w:t xml:space="preserve"> $577 million </w:t>
      </w:r>
      <w:r w:rsidR="00490BE0">
        <w:rPr>
          <w:rFonts w:ascii="Times New Roman" w:hAnsi="Times New Roman" w:cs="Times New Roman"/>
          <w:sz w:val="24"/>
          <w:szCs w:val="24"/>
        </w:rPr>
        <w:t xml:space="preserve">settlement. </w:t>
      </w:r>
    </w:p>
    <w:p w14:paraId="637574B0" w14:textId="77777777" w:rsidR="00FC678A" w:rsidRDefault="00FC678A" w:rsidP="00FC67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C31425" w14:textId="2BB4341E" w:rsidR="004660A0" w:rsidRPr="001D4A52" w:rsidRDefault="00490BE0" w:rsidP="00D731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AF131E">
        <w:rPr>
          <w:rFonts w:ascii="Times New Roman" w:hAnsi="Times New Roman" w:cs="Times New Roman"/>
          <w:sz w:val="24"/>
          <w:szCs w:val="24"/>
        </w:rPr>
        <w:t>’</w:t>
      </w:r>
      <w:r w:rsidR="00BC4A6B">
        <w:rPr>
          <w:rFonts w:ascii="Times New Roman" w:hAnsi="Times New Roman" w:cs="Times New Roman"/>
          <w:sz w:val="24"/>
          <w:szCs w:val="24"/>
        </w:rPr>
        <w:t>ve</w:t>
      </w:r>
      <w:r w:rsidR="00AF131E">
        <w:rPr>
          <w:rFonts w:ascii="Times New Roman" w:hAnsi="Times New Roman" w:cs="Times New Roman"/>
          <w:sz w:val="24"/>
          <w:szCs w:val="24"/>
        </w:rPr>
        <w:t xml:space="preserve"> had </w:t>
      </w:r>
      <w:r w:rsidR="00BC4A6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chance to try cases with</w:t>
      </w:r>
      <w:r w:rsidR="00860EC6">
        <w:rPr>
          <w:rFonts w:ascii="Times New Roman" w:hAnsi="Times New Roman" w:cs="Times New Roman"/>
          <w:sz w:val="24"/>
          <w:szCs w:val="24"/>
        </w:rPr>
        <w:t xml:space="preserve"> and against</w:t>
      </w:r>
      <w:r w:rsidR="008E460A">
        <w:rPr>
          <w:rFonts w:ascii="Times New Roman" w:hAnsi="Times New Roman" w:cs="Times New Roman"/>
          <w:sz w:val="24"/>
          <w:szCs w:val="24"/>
        </w:rPr>
        <w:t xml:space="preserve"> some of the best lawyers in the world. </w:t>
      </w:r>
      <w:r w:rsidR="00977357">
        <w:rPr>
          <w:rFonts w:ascii="Times New Roman" w:hAnsi="Times New Roman" w:cs="Times New Roman"/>
          <w:sz w:val="24"/>
          <w:szCs w:val="24"/>
        </w:rPr>
        <w:t xml:space="preserve">None, in my view, are </w:t>
      </w:r>
      <w:r w:rsidR="00FC678A">
        <w:rPr>
          <w:rFonts w:ascii="Times New Roman" w:hAnsi="Times New Roman" w:cs="Times New Roman"/>
          <w:sz w:val="24"/>
          <w:szCs w:val="24"/>
        </w:rPr>
        <w:t>comparable</w:t>
      </w:r>
      <w:r w:rsidR="00977357">
        <w:rPr>
          <w:rFonts w:ascii="Times New Roman" w:hAnsi="Times New Roman" w:cs="Times New Roman"/>
          <w:sz w:val="24"/>
          <w:szCs w:val="24"/>
        </w:rPr>
        <w:t xml:space="preserve"> to the brilliance</w:t>
      </w:r>
      <w:r w:rsidR="005561C5">
        <w:rPr>
          <w:rFonts w:ascii="Times New Roman" w:hAnsi="Times New Roman" w:cs="Times New Roman"/>
          <w:sz w:val="24"/>
          <w:szCs w:val="24"/>
        </w:rPr>
        <w:t xml:space="preserve">, the tenacity, the insightfulness, and </w:t>
      </w:r>
      <w:r w:rsidR="004660A0">
        <w:rPr>
          <w:rFonts w:ascii="Times New Roman" w:hAnsi="Times New Roman" w:cs="Times New Roman"/>
          <w:sz w:val="24"/>
          <w:szCs w:val="24"/>
        </w:rPr>
        <w:t xml:space="preserve">he has a great sense of humor. Jon </w:t>
      </w:r>
      <w:r w:rsidR="000D605E">
        <w:rPr>
          <w:rFonts w:ascii="Times New Roman" w:hAnsi="Times New Roman" w:cs="Times New Roman"/>
          <w:sz w:val="24"/>
          <w:szCs w:val="24"/>
        </w:rPr>
        <w:t>Greenbaum</w:t>
      </w:r>
      <w:r w:rsidR="004660A0">
        <w:rPr>
          <w:rFonts w:ascii="Times New Roman" w:hAnsi="Times New Roman" w:cs="Times New Roman"/>
          <w:sz w:val="24"/>
          <w:szCs w:val="24"/>
        </w:rPr>
        <w:t>, I’m happy to call you my brother in arms</w:t>
      </w:r>
      <w:r w:rsidR="00E7793A">
        <w:rPr>
          <w:rFonts w:ascii="Times New Roman" w:hAnsi="Times New Roman" w:cs="Times New Roman"/>
          <w:sz w:val="24"/>
          <w:szCs w:val="24"/>
        </w:rPr>
        <w:t>, and congratulations on this award.</w:t>
      </w:r>
    </w:p>
    <w:sectPr w:rsidR="004660A0" w:rsidRPr="001D4A52" w:rsidSect="000F3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B"/>
    <w:rsid w:val="00033896"/>
    <w:rsid w:val="0005703D"/>
    <w:rsid w:val="00061041"/>
    <w:rsid w:val="000A1A48"/>
    <w:rsid w:val="000C2687"/>
    <w:rsid w:val="000D605E"/>
    <w:rsid w:val="000F3B82"/>
    <w:rsid w:val="000F47BF"/>
    <w:rsid w:val="00114577"/>
    <w:rsid w:val="001402E9"/>
    <w:rsid w:val="001B5928"/>
    <w:rsid w:val="001D4A52"/>
    <w:rsid w:val="001E163A"/>
    <w:rsid w:val="001E3EAA"/>
    <w:rsid w:val="001F5A40"/>
    <w:rsid w:val="0023084E"/>
    <w:rsid w:val="002977FB"/>
    <w:rsid w:val="002A2DAD"/>
    <w:rsid w:val="003421C0"/>
    <w:rsid w:val="003466FE"/>
    <w:rsid w:val="0035343F"/>
    <w:rsid w:val="003536E1"/>
    <w:rsid w:val="003540E3"/>
    <w:rsid w:val="003932F7"/>
    <w:rsid w:val="003A22D5"/>
    <w:rsid w:val="003D28DF"/>
    <w:rsid w:val="004279A1"/>
    <w:rsid w:val="00432278"/>
    <w:rsid w:val="004639B8"/>
    <w:rsid w:val="004660A0"/>
    <w:rsid w:val="00490BE0"/>
    <w:rsid w:val="004D54B6"/>
    <w:rsid w:val="00520723"/>
    <w:rsid w:val="00536096"/>
    <w:rsid w:val="005561C5"/>
    <w:rsid w:val="005666E2"/>
    <w:rsid w:val="005B574B"/>
    <w:rsid w:val="005E431F"/>
    <w:rsid w:val="006018D1"/>
    <w:rsid w:val="00606CD3"/>
    <w:rsid w:val="00616298"/>
    <w:rsid w:val="00645302"/>
    <w:rsid w:val="006E4EAD"/>
    <w:rsid w:val="006F3F1A"/>
    <w:rsid w:val="007059D5"/>
    <w:rsid w:val="00716EFE"/>
    <w:rsid w:val="00731781"/>
    <w:rsid w:val="00795C23"/>
    <w:rsid w:val="007A1E48"/>
    <w:rsid w:val="008278FD"/>
    <w:rsid w:val="0085664C"/>
    <w:rsid w:val="00860EC6"/>
    <w:rsid w:val="00875C8E"/>
    <w:rsid w:val="00884D8E"/>
    <w:rsid w:val="008B3ACC"/>
    <w:rsid w:val="008E460A"/>
    <w:rsid w:val="008F7F02"/>
    <w:rsid w:val="00901F88"/>
    <w:rsid w:val="00922B3A"/>
    <w:rsid w:val="00977357"/>
    <w:rsid w:val="009B55FB"/>
    <w:rsid w:val="009D056F"/>
    <w:rsid w:val="00A07F02"/>
    <w:rsid w:val="00A246DE"/>
    <w:rsid w:val="00A253C0"/>
    <w:rsid w:val="00A85D78"/>
    <w:rsid w:val="00AD386E"/>
    <w:rsid w:val="00AF131E"/>
    <w:rsid w:val="00B15EA5"/>
    <w:rsid w:val="00B24943"/>
    <w:rsid w:val="00B56E25"/>
    <w:rsid w:val="00B617A3"/>
    <w:rsid w:val="00B74D45"/>
    <w:rsid w:val="00B864EF"/>
    <w:rsid w:val="00BB1DC7"/>
    <w:rsid w:val="00BB71D1"/>
    <w:rsid w:val="00BC4A6B"/>
    <w:rsid w:val="00C12730"/>
    <w:rsid w:val="00C14085"/>
    <w:rsid w:val="00C503C8"/>
    <w:rsid w:val="00C65313"/>
    <w:rsid w:val="00C827D2"/>
    <w:rsid w:val="00C970E5"/>
    <w:rsid w:val="00CF270B"/>
    <w:rsid w:val="00D03343"/>
    <w:rsid w:val="00D406FD"/>
    <w:rsid w:val="00D731C0"/>
    <w:rsid w:val="00E151EA"/>
    <w:rsid w:val="00E4640D"/>
    <w:rsid w:val="00E7793A"/>
    <w:rsid w:val="00E93D96"/>
    <w:rsid w:val="00E96598"/>
    <w:rsid w:val="00ED5051"/>
    <w:rsid w:val="00EF04AE"/>
    <w:rsid w:val="00F078F1"/>
    <w:rsid w:val="00F30650"/>
    <w:rsid w:val="00F75962"/>
    <w:rsid w:val="00FC3969"/>
    <w:rsid w:val="00FC678A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51C6"/>
  <w15:chartTrackingRefBased/>
  <w15:docId w15:val="{79957D3F-EA11-448C-AD97-8DD6A9CC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4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279F-1DF8-4FAB-AC74-81983498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4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Owusu</dc:creator>
  <cp:keywords/>
  <dc:description/>
  <cp:lastModifiedBy>Nadia Owusu</cp:lastModifiedBy>
  <cp:revision>2</cp:revision>
  <cp:lastPrinted>2023-12-20T16:28:00Z</cp:lastPrinted>
  <dcterms:created xsi:type="dcterms:W3CDTF">2023-12-21T16:00:00Z</dcterms:created>
  <dcterms:modified xsi:type="dcterms:W3CDTF">2023-12-21T16:00:00Z</dcterms:modified>
</cp:coreProperties>
</file>